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F5" w:rsidRDefault="001742F5">
      <w:r>
        <w:t>По сложившейся традиции подготовка ко  «Дню Учителя» в нашей школе началась с недели самоуправления. В течение этой недели ребята 10 класса готовили концертную программу, старшеклассники назначенные администрацией школы следили за порядком и готовились к проведению уроков в «День дублера». Этот день, пожалуй, самый любимый, как среди детей, так и среди учителей. Все учителя-дублеры отнеслись к своей должности с уважением, очень волновались перед уроком. Именно в этот день мы понимаем, как тяжело быть учителем, сколько трудов стоит провести один урок, сколько нужно терпения, нам не хватало педагогического опыта, но, не смотря на все это уроки, проведенные старшеклассниками, понравились детям, т.к. некоторые проводили уроки в виде поучительных игр и т.п.</w:t>
      </w:r>
      <w:r>
        <w:br/>
        <w:t>А закончился «День дублера» праздничным концертом, посвященному нашим любимым учителям. В течение всего концерта ведущие зачитывали сочинения разных лет об учителях, каждый класс выступил с номером художественной самодеятельности, поздравить учителей пришли представители родительского комитета, которые показали сценку,  и в заключение концерта прозвучала песня в исполнении всех  мальчиков нашей школы с  5 по 11 класс «Шел со службы казак молодой».</w:t>
      </w:r>
      <w:r>
        <w:br/>
        <w:t>После всей проведенной работы учителя поблагодарили нас, нам было очень приятно!!!</w:t>
      </w:r>
    </w:p>
    <w:sectPr w:rsidR="001742F5" w:rsidSect="00254F67">
      <w:pgSz w:w="11906" w:h="16838"/>
      <w:pgMar w:top="426"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F67"/>
    <w:rsid w:val="001742F5"/>
    <w:rsid w:val="00254F67"/>
    <w:rsid w:val="00430E0C"/>
    <w:rsid w:val="005A4E63"/>
    <w:rsid w:val="00775748"/>
    <w:rsid w:val="008907BC"/>
    <w:rsid w:val="00AC7712"/>
    <w:rsid w:val="00F24D78"/>
    <w:rsid w:val="00F35F1C"/>
    <w:rsid w:val="00FE1C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Pages>
  <Words>193</Words>
  <Characters>1105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2011-01-14T19:12:00Z</dcterms:created>
  <dcterms:modified xsi:type="dcterms:W3CDTF">2010-01-17T07:35:00Z</dcterms:modified>
</cp:coreProperties>
</file>